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07E6E3B1" w:rsidR="00B41776" w:rsidRDefault="00B41776" w:rsidP="00613808">
      <w:pPr>
        <w:rPr>
          <w:b/>
          <w:sz w:val="28"/>
          <w:szCs w:val="28"/>
        </w:rPr>
      </w:pPr>
      <w:r w:rsidRPr="00B41776">
        <w:rPr>
          <w:b/>
          <w:sz w:val="28"/>
          <w:szCs w:val="28"/>
        </w:rPr>
        <w:t xml:space="preserve">Price </w:t>
      </w:r>
      <w:proofErr w:type="spellStart"/>
      <w:r w:rsidR="00136D2D">
        <w:rPr>
          <w:b/>
          <w:sz w:val="28"/>
          <w:szCs w:val="28"/>
        </w:rPr>
        <w:t>Puraflo</w:t>
      </w:r>
      <w:proofErr w:type="spellEnd"/>
      <w:r w:rsidR="00136D2D">
        <w:rPr>
          <w:b/>
          <w:sz w:val="28"/>
          <w:szCs w:val="28"/>
        </w:rPr>
        <w:t xml:space="preserve"> </w:t>
      </w:r>
      <w:r w:rsidRPr="00B41776">
        <w:rPr>
          <w:b/>
          <w:sz w:val="28"/>
          <w:szCs w:val="28"/>
        </w:rPr>
        <w:t>Fan Filter Unit</w:t>
      </w:r>
      <w:r w:rsidR="00275763">
        <w:rPr>
          <w:b/>
          <w:sz w:val="28"/>
          <w:szCs w:val="28"/>
        </w:rPr>
        <w:t xml:space="preserve"> with </w:t>
      </w:r>
      <w:r w:rsidR="00B278F0">
        <w:rPr>
          <w:b/>
          <w:sz w:val="28"/>
          <w:szCs w:val="28"/>
        </w:rPr>
        <w:t xml:space="preserve">Dual-Outlet </w:t>
      </w:r>
      <w:r w:rsidR="00275763">
        <w:rPr>
          <w:b/>
          <w:sz w:val="28"/>
          <w:szCs w:val="28"/>
        </w:rPr>
        <w:t>Exhaust and Recirculating Airflow</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64D62396" w:rsidR="00B41776" w:rsidRPr="00D04C1D" w:rsidRDefault="00136D2D" w:rsidP="00B4177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proofErr w:type="spellStart"/>
      <w:r>
        <w:rPr>
          <w:bCs/>
        </w:rPr>
        <w:t>Puraflo</w:t>
      </w:r>
      <w:proofErr w:type="spellEnd"/>
      <w:r>
        <w:rPr>
          <w:bCs/>
        </w:rPr>
        <w:t xml:space="preserve"> </w:t>
      </w:r>
      <w:r w:rsidR="00B41776">
        <w:rPr>
          <w:bCs/>
        </w:rPr>
        <w:t>Fan Filter Unit</w:t>
      </w:r>
      <w:r w:rsidR="00275763">
        <w:rPr>
          <w:bCs/>
        </w:rPr>
        <w:t xml:space="preserve"> with</w:t>
      </w:r>
      <w:r w:rsidR="00B278F0">
        <w:rPr>
          <w:bCs/>
        </w:rPr>
        <w:t xml:space="preserve"> Dual-Outlet</w:t>
      </w:r>
      <w:r w:rsidR="00275763">
        <w:rPr>
          <w:bCs/>
        </w:rPr>
        <w:t xml:space="preserve"> Exhaust and Recirculating Airflow</w:t>
      </w:r>
      <w:r w:rsidR="00B41776" w:rsidRPr="00D04C1D">
        <w:rPr>
          <w:bCs/>
        </w:rPr>
        <w:t>.</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77F7F191" w:rsidR="00B41776" w:rsidRDefault="00B41776" w:rsidP="00B36486">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6B4FF7">
        <w:rPr>
          <w:spacing w:val="-2"/>
        </w:rPr>
        <w:t xml:space="preserve"> </w:t>
      </w:r>
      <w:r w:rsidRPr="003156F4">
        <w:rPr>
          <w:spacing w:val="-2"/>
        </w:rPr>
        <w:t>00 - Closeout Submittals, for additional warranty requirements.</w:t>
      </w:r>
    </w:p>
    <w:p w14:paraId="108A3D93" w14:textId="07238026" w:rsidR="00B41776" w:rsidRPr="003156F4" w:rsidRDefault="006B4FF7" w:rsidP="00B41776">
      <w:pPr>
        <w:pStyle w:val="ListA"/>
        <w:numPr>
          <w:ilvl w:val="0"/>
          <w:numId w:val="14"/>
        </w:numPr>
      </w:pPr>
      <w:r>
        <w:t xml:space="preserve">Price </w:t>
      </w:r>
      <w:r w:rsidRPr="00417F99">
        <w:t xml:space="preserve">Industries warrants that, at the time of shipment, the </w:t>
      </w:r>
      <w:r>
        <w:t xml:space="preserve">PURAFLO </w:t>
      </w:r>
      <w:r w:rsidRPr="00417F99">
        <w:t>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268E9BA" w14:textId="77777777" w:rsidR="00B41776" w:rsidRDefault="00B41776" w:rsidP="00B41776">
      <w:pPr>
        <w:spacing w:after="0"/>
      </w:pPr>
    </w:p>
    <w:p w14:paraId="2DDB3653" w14:textId="77777777" w:rsidR="00B41776" w:rsidRPr="006E5393" w:rsidRDefault="00B41776" w:rsidP="00B41776">
      <w:pPr>
        <w:spacing w:after="0"/>
        <w:ind w:left="360" w:firstLine="720"/>
      </w:pPr>
    </w:p>
    <w:p w14:paraId="5C7CF760" w14:textId="77777777" w:rsidR="00275763" w:rsidRDefault="0027576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03833B0C"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257E8570" w:rsidR="00B41776" w:rsidRPr="00D04C1D" w:rsidRDefault="00B41776" w:rsidP="00B41776">
      <w:pPr>
        <w:spacing w:after="0" w:line="240" w:lineRule="auto"/>
        <w:ind w:left="720" w:hanging="720"/>
        <w:rPr>
          <w:b/>
          <w:bCs/>
          <w:vertAlign w:val="superscript"/>
        </w:rPr>
      </w:pPr>
      <w:r w:rsidRPr="00D04C1D">
        <w:rPr>
          <w:b/>
        </w:rPr>
        <w:t>2.01</w:t>
      </w:r>
      <w:proofErr w:type="gramStart"/>
      <w:r w:rsidRPr="00D04C1D">
        <w:tab/>
        <w:t xml:space="preserve">  </w:t>
      </w:r>
      <w:r>
        <w:rPr>
          <w:b/>
          <w:bCs/>
        </w:rPr>
        <w:t>Fan</w:t>
      </w:r>
      <w:proofErr w:type="gramEnd"/>
      <w:r>
        <w:rPr>
          <w:b/>
          <w:bCs/>
        </w:rPr>
        <w:t xml:space="preserve"> Filter Unit</w:t>
      </w:r>
      <w:r w:rsidR="00275763">
        <w:rPr>
          <w:b/>
          <w:bCs/>
        </w:rPr>
        <w:t xml:space="preserve"> with</w:t>
      </w:r>
      <w:r w:rsidR="00B278F0">
        <w:rPr>
          <w:b/>
          <w:bCs/>
        </w:rPr>
        <w:t xml:space="preserve"> Dual-Outlet</w:t>
      </w:r>
      <w:r w:rsidR="00275763">
        <w:rPr>
          <w:b/>
          <w:bCs/>
        </w:rPr>
        <w:t xml:space="preserve"> Exhaust and Recirculating Airflow</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3DE60A03" w:rsidR="00B41776" w:rsidRDefault="00B41776" w:rsidP="00B4177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Fan Filter Unit:</w:t>
      </w:r>
      <w:r w:rsidRPr="00D04C1D">
        <w:t xml:space="preserve"> </w:t>
      </w:r>
      <w:r>
        <w:t xml:space="preserve">Model </w:t>
      </w:r>
      <w:r w:rsidR="00136D2D">
        <w:t>PURAFLO</w:t>
      </w:r>
      <w:r w:rsidR="00A43ACB">
        <w:t>-1-X</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103F60E5"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 xml:space="preserve">The </w:t>
      </w:r>
      <w:proofErr w:type="spellStart"/>
      <w:r w:rsidR="00136D2D">
        <w:t>Puraflo</w:t>
      </w:r>
      <w:proofErr w:type="spellEnd"/>
      <w:r w:rsidR="00136D2D">
        <w:t xml:space="preserve"> </w:t>
      </w:r>
      <w:r w:rsidRPr="00CE7838">
        <w:t xml:space="preserve">unit shall be supplied to </w:t>
      </w:r>
      <w:r w:rsidR="00A43ACB">
        <w:t xml:space="preserve">exhaust and recirculate room air at </w:t>
      </w:r>
      <w:r w:rsidRPr="00CE7838">
        <w:t>controlled velocit</w:t>
      </w:r>
      <w:r w:rsidR="00A43ACB">
        <w:t>ies</w:t>
      </w:r>
      <w:r w:rsidRPr="00CE7838">
        <w:t>. The units shall include a high efficiency HEPA or ULPA filter.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1274D78A"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Filter Unit [Price Model </w:t>
      </w:r>
      <w:r w:rsidR="00136D2D">
        <w:t>PURAFLO</w:t>
      </w:r>
      <w:r>
        <w:t>]</w:t>
      </w:r>
      <w:r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7E47B530" w14:textId="5E51BBBD"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room sound level shall be less than 5</w:t>
      </w:r>
      <w:r w:rsidR="00F77FA6">
        <w:t>6</w:t>
      </w:r>
      <w:r w:rsidRPr="006371F1">
        <w:t xml:space="preserve"> dBA when measured at 30 inches from the filter face at 90 fpm average face velocity in accordance with IEST-RP-CC0022.2</w:t>
      </w:r>
      <w:r>
        <w:t>.</w:t>
      </w:r>
    </w:p>
    <w:p w14:paraId="1FFEEF32" w14:textId="77777777" w:rsidR="00B41776" w:rsidRPr="006371F1"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and tested to assure leakage is consistent with the filter.</w:t>
      </w:r>
    </w:p>
    <w:p w14:paraId="122B1547" w14:textId="77777777" w:rsidR="00B41776" w:rsidRPr="00D04C1D"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19DBFC8B" w14:textId="4CB67D4B"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aterial shall be</w:t>
      </w:r>
      <w:r w:rsidR="001B68DC">
        <w:t xml:space="preserve"> aluminum.</w:t>
      </w:r>
    </w:p>
    <w:p w14:paraId="4A4BD881" w14:textId="6625E34A" w:rsidR="00B41776" w:rsidRPr="00D04C1D"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Face material shall be </w:t>
      </w:r>
      <w:r w:rsidR="001B68DC">
        <w:t xml:space="preserve">aluminum. </w:t>
      </w:r>
    </w:p>
    <w:p w14:paraId="409656AF" w14:textId="77777777"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walkable up to 250 lbs. </w:t>
      </w:r>
    </w:p>
    <w:p w14:paraId="62884A4B" w14:textId="5311815A"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eyebolts at each plenum corner for securing the unit to structural supports above the ceiling.</w:t>
      </w:r>
      <w:r w:rsidR="001B68DC">
        <w:t xml:space="preserve"> Each eyebolt shall be capable of supporting 75 lbs. </w:t>
      </w:r>
    </w:p>
    <w:p w14:paraId="5218D6C3" w14:textId="18B15A6B" w:rsidR="00B670F4" w:rsidRPr="001E1FB8" w:rsidRDefault="00B41776" w:rsidP="00B670F4">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51% free-area perforated distribution plate shall be secured to the face using quarter-turn fasteners with anti-slip, snap-in retainers and </w:t>
      </w:r>
      <w:proofErr w:type="gramStart"/>
      <w:r>
        <w:t>stainless steel</w:t>
      </w:r>
      <w:proofErr w:type="gramEnd"/>
      <w:r>
        <w:t xml:space="preserve"> retainer cables for ease of installation and removal.</w:t>
      </w:r>
    </w:p>
    <w:p w14:paraId="4D189926" w14:textId="6C4AC340" w:rsidR="00B670F4" w:rsidRDefault="00B670F4" w:rsidP="00B670F4">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Dual-Outlets:</w:t>
      </w:r>
    </w:p>
    <w:p w14:paraId="395BAC1E" w14:textId="0F93876C" w:rsidR="00B670F4" w:rsidRDefault="00B670F4" w:rsidP="00B670F4">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w:t>
      </w:r>
      <w:r w:rsidRPr="00CC37D0">
        <w:t xml:space="preserve">he diffuser shall be supplied with </w:t>
      </w:r>
      <w:r>
        <w:t>a</w:t>
      </w:r>
      <w:r w:rsidRPr="00CC37D0">
        <w:t xml:space="preserve"> </w:t>
      </w:r>
      <w:r>
        <w:t xml:space="preserve">primary </w:t>
      </w:r>
      <w:r w:rsidRPr="00CC37D0">
        <w:t xml:space="preserve">round </w:t>
      </w:r>
      <w:r>
        <w:t>duct collar outlet for recirculated room air (</w:t>
      </w:r>
      <w:r>
        <w:rPr>
          <w:b/>
        </w:rPr>
        <w:t>select one</w:t>
      </w:r>
      <w:r w:rsidRPr="00B670F4">
        <w:t>):</w:t>
      </w:r>
      <w:r w:rsidRPr="00CC37D0">
        <w:t xml:space="preserve"> </w:t>
      </w:r>
    </w:p>
    <w:p w14:paraId="0CE6CD19" w14:textId="75692F8B" w:rsidR="00B670F4" w:rsidRDefault="00B670F4" w:rsidP="00B670F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Eight (8) inches in diameter.</w:t>
      </w:r>
      <w:r w:rsidRPr="00B670F4">
        <w:t xml:space="preserve"> </w:t>
      </w:r>
    </w:p>
    <w:p w14:paraId="0D56F587" w14:textId="77777777" w:rsidR="00B670F4" w:rsidRDefault="00B670F4" w:rsidP="00B670F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Ten (10) inches in diameter. </w:t>
      </w:r>
    </w:p>
    <w:p w14:paraId="5C15ED6B" w14:textId="09E13A0C" w:rsidR="00B670F4" w:rsidRDefault="00B670F4" w:rsidP="00B670F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Twelve (12) inches in diameter (</w:t>
      </w:r>
      <w:r>
        <w:rPr>
          <w:b/>
        </w:rPr>
        <w:t xml:space="preserve">with </w:t>
      </w:r>
      <w:proofErr w:type="gramStart"/>
      <w:r>
        <w:rPr>
          <w:b/>
        </w:rPr>
        <w:t>8 inch</w:t>
      </w:r>
      <w:proofErr w:type="gramEnd"/>
      <w:r>
        <w:rPr>
          <w:b/>
        </w:rPr>
        <w:t xml:space="preserve"> secondary damper only</w:t>
      </w:r>
      <w:r>
        <w:t>).</w:t>
      </w:r>
    </w:p>
    <w:p w14:paraId="126A385D" w14:textId="606A14C4" w:rsidR="00B670F4" w:rsidRDefault="00B670F4" w:rsidP="00B670F4">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w:t>
      </w:r>
      <w:r w:rsidRPr="00CC37D0">
        <w:t xml:space="preserve">he diffuser shall be supplied with </w:t>
      </w:r>
      <w:r>
        <w:t>a secondary</w:t>
      </w:r>
      <w:r w:rsidRPr="00CC37D0">
        <w:t xml:space="preserve"> round </w:t>
      </w:r>
      <w:r>
        <w:t>duct collar outlet with a manual quadrant damper for exhaust airflow (</w:t>
      </w:r>
      <w:r>
        <w:rPr>
          <w:b/>
        </w:rPr>
        <w:t>select one</w:t>
      </w:r>
      <w:r w:rsidRPr="00B670F4">
        <w:t>):</w:t>
      </w:r>
      <w:r w:rsidRPr="00CC37D0">
        <w:t xml:space="preserve"> </w:t>
      </w:r>
    </w:p>
    <w:p w14:paraId="77B07855" w14:textId="15D52152" w:rsidR="00B670F4" w:rsidRDefault="00B670F4" w:rsidP="00B670F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Eight (8) inches in diameter.</w:t>
      </w:r>
      <w:r w:rsidRPr="00B670F4">
        <w:t xml:space="preserve"> </w:t>
      </w:r>
    </w:p>
    <w:p w14:paraId="1EA956ED" w14:textId="3A567684" w:rsidR="00B670F4" w:rsidRPr="00D04C1D" w:rsidRDefault="00B670F4" w:rsidP="00B670F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Ten (10) inches in diameter. </w:t>
      </w: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13725807" w14:textId="40B89051"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w:t>
      </w:r>
      <w:r w:rsidR="001B68DC">
        <w:t xml:space="preserve">room side removable and replaceable, </w:t>
      </w:r>
      <w:r>
        <w:t xml:space="preserve">framed in extruded aluminum with an integral cavity filled with a urethane gel to provide a leak-tight seal between the filter frame and the </w:t>
      </w:r>
      <w:r w:rsidR="001B68DC">
        <w:t>diffuser knife edge</w:t>
      </w:r>
      <w:r>
        <w:t>.</w:t>
      </w:r>
    </w:p>
    <w:p w14:paraId="24A7CCE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546D6568" w14:textId="1A04FCF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Particulate Air (HEPA) filter shall provide 99.99% efficiency on .30 </w:t>
      </w:r>
      <w:proofErr w:type="spellStart"/>
      <w:r w:rsidRPr="00C8336B">
        <w:t>μm</w:t>
      </w:r>
      <w:proofErr w:type="spellEnd"/>
      <w:r>
        <w:t xml:space="preserve"> particulate, with an initial pressure drop of 0.</w:t>
      </w:r>
      <w:r w:rsidR="00F77FA6">
        <w:t>52</w:t>
      </w:r>
      <w:r>
        <w:t xml:space="preserve">” </w:t>
      </w:r>
      <w:proofErr w:type="spellStart"/>
      <w:r>
        <w:t>wg</w:t>
      </w:r>
      <w:proofErr w:type="spellEnd"/>
      <w:r>
        <w:t xml:space="preserve"> at 100 fpm.</w:t>
      </w:r>
    </w:p>
    <w:p w14:paraId="03D8214C" w14:textId="2E0A072D"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 with an initial pressure drop of 0.</w:t>
      </w:r>
      <w:r w:rsidR="00F77FA6">
        <w:t>64</w:t>
      </w:r>
      <w:r>
        <w:t xml:space="preserve">” </w:t>
      </w:r>
      <w:proofErr w:type="spellStart"/>
      <w:r>
        <w:t>wg</w:t>
      </w:r>
      <w:proofErr w:type="spellEnd"/>
      <w:r>
        <w:t xml:space="preserve"> at 100 fpm.</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1FCF99FB"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F77FA6">
        <w:t>0</w:t>
      </w:r>
      <w:r>
        <w:t>”.</w:t>
      </w:r>
    </w:p>
    <w:p w14:paraId="379DE88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46C8FFC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 shall be (</w:t>
      </w:r>
      <w:r w:rsidRPr="004A34C4">
        <w:rPr>
          <w:b/>
        </w:rPr>
        <w:t>select one</w:t>
      </w:r>
      <w:r>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7DEEAF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7DE8A63F"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mill finish.</w:t>
      </w:r>
    </w:p>
    <w:p w14:paraId="3E3E723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w:t>
      </w:r>
      <w:r w:rsidRPr="004A34C4">
        <w:rPr>
          <w:b/>
        </w:rPr>
        <w:t>select one</w:t>
      </w:r>
      <w:r>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6236AB9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6660C2B9"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a mill finish on all exposed surfaces.</w:t>
      </w:r>
    </w:p>
    <w:p w14:paraId="119BEB5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centrifugal </w:t>
      </w:r>
      <w:proofErr w:type="gramStart"/>
      <w:r>
        <w:t>type</w:t>
      </w:r>
      <w:proofErr w:type="gramEnd"/>
      <w:r>
        <w:t xml:space="preserve"> fan shall be supplied with rubber mounts to isolate the motor/blower assembly from the diffuser plenum.</w:t>
      </w:r>
    </w:p>
    <w:p w14:paraId="19862438" w14:textId="7E1575E4" w:rsidR="00B41776" w:rsidRDefault="00B41776" w:rsidP="00CC37D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Fans are to be of metal construction with a direct drive </w:t>
      </w:r>
      <w:r w:rsidR="001B68DC">
        <w:t>and f</w:t>
      </w:r>
      <w:r>
        <w:t>orward curved impeller</w:t>
      </w:r>
      <w:r w:rsidR="001B68DC">
        <w:t>.</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462AC90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Transformers shall be included where required for motor and unit operation.</w:t>
      </w:r>
    </w:p>
    <w:p w14:paraId="726EDE44" w14:textId="736D6FA9" w:rsidR="00B560B2" w:rsidRDefault="00B560B2" w:rsidP="00CC37D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02C67A98" w14:textId="237F52C9" w:rsidR="00B41776" w:rsidRDefault="00B41776" w:rsidP="00CC37D0">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Pr="00B619B3">
        <w:t xml:space="preserve">motor shall be </w:t>
      </w:r>
      <w:r w:rsidR="003F26C7">
        <w:t xml:space="preserve">an </w:t>
      </w:r>
      <w:r w:rsidRPr="001E6C71">
        <w:t>Electrically Commutated Motor (ECM):</w:t>
      </w:r>
    </w:p>
    <w:p w14:paraId="2FBE878B" w14:textId="31D15C04" w:rsidR="003F26C7" w:rsidRPr="001E6C71" w:rsidRDefault="003F26C7">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t>The ECM shall be programmed for (</w:t>
      </w:r>
      <w:r w:rsidRPr="00CC37D0">
        <w:rPr>
          <w:b/>
        </w:rPr>
        <w:t>select one</w:t>
      </w:r>
      <w:r>
        <w:t>):</w:t>
      </w:r>
    </w:p>
    <w:p w14:paraId="50A05103" w14:textId="6697A256"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Torque</w:t>
      </w:r>
    </w:p>
    <w:p w14:paraId="3150C41F"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A constant torque program shall be provided to allow the ECM to vary the airflow with fluctuations in both upstream static pressure and filter pressure drop.</w:t>
      </w:r>
    </w:p>
    <w:p w14:paraId="02809F8C"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The constant torque program shall prevent unexpected motor operation or motor shutdown due to upstream static pressure fluctuations.</w:t>
      </w:r>
    </w:p>
    <w:p w14:paraId="05B768D5" w14:textId="623BBBB8"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Flow</w:t>
      </w:r>
    </w:p>
    <w:p w14:paraId="683D5D30"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A constant flow program shall be provided to allow the ECM to compensate for fluctuations in both upstream static pressure and filter pressure drop, providing constant airflow.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1ACC9EEF" w14:textId="4F00A0CB"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6625795D" w14:textId="43514C2B" w:rsidR="003F26C7" w:rsidRPr="00B619B3" w:rsidRDefault="003F26C7" w:rsidP="00CC37D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Fan motor and blower assembly shall be accessible from the room side. </w:t>
      </w:r>
    </w:p>
    <w:p w14:paraId="5604E3E9" w14:textId="754521C2" w:rsidR="0017674A" w:rsidRDefault="0017674A"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 xml:space="preserve">Fan motor shall be accessible from the room side. </w:t>
      </w:r>
    </w:p>
    <w:p w14:paraId="36FA01D4" w14:textId="70E32B66"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0BEB4393" w14:textId="77777777" w:rsidR="00B41776" w:rsidRPr="00045352"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 xml:space="preserve">The ECM speed controller shall be </w:t>
      </w:r>
      <w:r w:rsidRPr="00045352">
        <w:t>supplied as a wall mounted kit, shipped loose for field installation.</w:t>
      </w:r>
    </w:p>
    <w:p w14:paraId="338888FF" w14:textId="77777777" w:rsidR="003F26C7" w:rsidRDefault="003F26C7" w:rsidP="00CC37D0">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17FC7CF9" w14:textId="77777777" w:rsidR="003F26C7" w:rsidRDefault="003F26C7" w:rsidP="00CC37D0">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BACnet Flow Controller shall be supplied to facilitate adjustment or monitoring of the following parameters through the building networks:</w:t>
      </w:r>
    </w:p>
    <w:p w14:paraId="4C532A3B"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Airflow rate</w:t>
      </w:r>
    </w:p>
    <w:p w14:paraId="2D88081B"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rpm</w:t>
      </w:r>
    </w:p>
    <w:p w14:paraId="56ABB226"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hours</w:t>
      </w:r>
    </w:p>
    <w:p w14:paraId="13DE3A71"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status</w:t>
      </w:r>
    </w:p>
    <w:p w14:paraId="4F74C456"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pressure drop displayed in inches of water</w:t>
      </w:r>
    </w:p>
    <w:p w14:paraId="4D9CF56D" w14:textId="77777777" w:rsidR="003F26C7"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hours</w:t>
      </w:r>
    </w:p>
    <w:p w14:paraId="188D3BED" w14:textId="3F819849" w:rsidR="00B41776" w:rsidRDefault="003F26C7" w:rsidP="00CC37D0">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reset</w:t>
      </w:r>
    </w:p>
    <w:p w14:paraId="7D40BC39"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724EBA99" w14:textId="71643E1D" w:rsidR="00B41776" w:rsidRPr="00FD5AFB" w:rsidRDefault="00B41776" w:rsidP="00CC37D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w:t>
      </w:r>
      <w:r w:rsidR="003F26C7">
        <w:t xml:space="preserve">: </w:t>
      </w:r>
      <w:r>
        <w:t xml:space="preserve">Unit shall be provided with </w:t>
      </w:r>
      <w:r w:rsidR="003F26C7">
        <w:t>a</w:t>
      </w:r>
      <w:r>
        <w:t xml:space="preserve"> MERV </w:t>
      </w:r>
      <w:r w:rsidR="003F26C7">
        <w:t>8</w:t>
      </w:r>
      <w:r>
        <w:t xml:space="preserve"> pre-filter.</w:t>
      </w:r>
    </w:p>
    <w:p w14:paraId="6FE466A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An </w:t>
      </w:r>
      <w:proofErr w:type="gramStart"/>
      <w:r>
        <w:t>eight foot</w:t>
      </w:r>
      <w:proofErr w:type="gramEnd"/>
      <w:r>
        <w:t xml:space="preserve">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 </w:t>
      </w:r>
      <w:proofErr w:type="gramStart"/>
      <w:r>
        <w:t>six foot</w:t>
      </w:r>
      <w:proofErr w:type="gramEnd"/>
      <w:r>
        <w:t xml:space="preserve"> (1.8 m) power cord shall be supplied for use with a 277 V power supply.</w:t>
      </w:r>
    </w:p>
    <w:p w14:paraId="36E861FE"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 xml:space="preserve">ECM </w:t>
      </w:r>
      <w:r>
        <w:t xml:space="preserve">standard </w:t>
      </w:r>
      <w:r w:rsidRPr="00045352">
        <w:t>speed controller</w:t>
      </w:r>
      <w:r>
        <w:t>:</w:t>
      </w:r>
    </w:p>
    <w:p w14:paraId="0C042DB6"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operate on 24 VAC supply voltage.</w:t>
      </w:r>
    </w:p>
    <w:p w14:paraId="175A49D4"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w:t>
      </w:r>
      <w:r w:rsidRPr="00045352">
        <w:t xml:space="preserve"> </w:t>
      </w:r>
      <w:r>
        <w:t>have dual outputs to control up to two motors simultaneously.</w:t>
      </w:r>
    </w:p>
    <w:p w14:paraId="7DCF12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be supplied with a BAS interface to accept 2-10 VDC signal for variable speed remote control, as well as be able to remotely shut off via BAS signal.</w:t>
      </w:r>
    </w:p>
    <w:p w14:paraId="0BF33903" w14:textId="00CA810F"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ECM speed controller shall be capable of daisy chain connections to connect and control </w:t>
      </w:r>
      <w:r w:rsidR="003F26C7">
        <w:t>thirty (30)</w:t>
      </w:r>
      <w:r>
        <w:t xml:space="preserve"> fan filter units </w:t>
      </w:r>
      <w:r w:rsidR="003F26C7">
        <w:t xml:space="preserve">with the same setpoint </w:t>
      </w:r>
      <w:r>
        <w:t>simultaneously.</w:t>
      </w:r>
    </w:p>
    <w:p w14:paraId="1F3CC705" w14:textId="5E566B71"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w:t>
      </w:r>
      <w:r w:rsidR="00B560B2">
        <w:t xml:space="preserve"> and motor</w:t>
      </w:r>
      <w:r>
        <w:t xml:space="preserve"> status shall be communicated by (</w:t>
      </w:r>
      <w:r w:rsidR="00B560B2">
        <w:rPr>
          <w:b/>
        </w:rPr>
        <w:t xml:space="preserve">only available with BACnet Flow Controller, </w:t>
      </w:r>
      <w:r w:rsidRPr="00FE16E1">
        <w:rPr>
          <w:b/>
        </w:rPr>
        <w:t xml:space="preserve">select </w:t>
      </w:r>
      <w:r>
        <w:rPr>
          <w:b/>
        </w:rPr>
        <w:t>one</w:t>
      </w:r>
      <w:r>
        <w:t>):</w:t>
      </w:r>
    </w:p>
    <w:p w14:paraId="035A596D" w14:textId="09A6410D" w:rsidR="00B560B2" w:rsidRDefault="00B560B2"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22B031D9" w14:textId="260FAC24" w:rsidR="001E1FB8" w:rsidRDefault="001E1FB8" w:rsidP="00CC37D0">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58F3C4E2" w14:textId="78FE1534" w:rsidR="00B560B2" w:rsidRDefault="00B560B2"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33C8D60B" w14:textId="19A773BE" w:rsidR="001E1FB8" w:rsidRDefault="001E1FB8" w:rsidP="00B560B2">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74861FA5" w14:textId="51859C87" w:rsidR="00B560B2" w:rsidRDefault="00B560B2" w:rsidP="00B560B2">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from the occupied area without opening the diffuser.</w:t>
      </w:r>
      <w:r w:rsidR="001E1FB8">
        <w:t xml:space="preserve"> The LED shall be green to indicate normal operation. </w:t>
      </w:r>
    </w:p>
    <w:p w14:paraId="357530D4" w14:textId="71BF2BEE" w:rsidR="001E1FB8" w:rsidRDefault="00B560B2" w:rsidP="00CC37D0">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red when the motor is not in operation, and when the unit static pressure is below 0.2” </w:t>
      </w:r>
      <w:proofErr w:type="spellStart"/>
      <w:r>
        <w:t>wg</w:t>
      </w:r>
      <w:proofErr w:type="spellEnd"/>
      <w:r>
        <w:t xml:space="preserve">.  </w:t>
      </w:r>
    </w:p>
    <w:p w14:paraId="37BF5D0D" w14:textId="32EB9268" w:rsidR="001E1FB8" w:rsidRDefault="001E1FB8" w:rsidP="00CC37D0">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light shall turn from green to yellow when the pressure drop across the filter exceeds the specified limit. </w:t>
      </w:r>
    </w:p>
    <w:p w14:paraId="36FD0528" w14:textId="77777777" w:rsidR="00275763" w:rsidRDefault="0027576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719F1FCC" w14:textId="26007A63" w:rsidR="00B41776" w:rsidRPr="00B41776" w:rsidRDefault="00B41776" w:rsidP="00CC37D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9169" w14:textId="77777777" w:rsidR="006E39FB" w:rsidRDefault="006E39FB" w:rsidP="00613808">
      <w:r>
        <w:separator/>
      </w:r>
    </w:p>
  </w:endnote>
  <w:endnote w:type="continuationSeparator" w:id="0">
    <w:p w14:paraId="46CE1724" w14:textId="77777777" w:rsidR="006E39FB" w:rsidRDefault="006E39FB"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340A3A5" w:rsidR="00613808" w:rsidRPr="00DD2141" w:rsidRDefault="006E39FB" w:rsidP="009C23E8">
    <w:pPr>
      <w:pStyle w:val="Footer"/>
      <w:spacing w:after="0" w:line="240" w:lineRule="auto"/>
      <w:ind w:left="187" w:hanging="187"/>
      <w:jc w:val="right"/>
      <w:rPr>
        <w:rStyle w:val="PageNumber"/>
        <w:sz w:val="20"/>
        <w:szCs w:val="20"/>
      </w:rPr>
    </w:pPr>
    <w:r>
      <w:rPr>
        <w:noProof/>
      </w:rPr>
      <w:pict w14:anchorId="30CB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45pt;margin-top:-19.85pt;width:611.85pt;height:49.95pt;z-index:-251658240;mso-position-horizontal-relative:text;mso-position-vertical-relative:text;mso-width-relative:page;mso-height-relative:page">
          <v:imagedata r:id="rId1" o:title="SuggestedSpecs_Template_v002_1"/>
        </v:shape>
      </w:pict>
    </w:r>
    <w:r w:rsidR="00EB764C">
      <w:rPr>
        <w:rStyle w:val="PageNumber"/>
        <w:sz w:val="20"/>
        <w:szCs w:val="20"/>
      </w:rPr>
      <w:t>PURAFLO</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91B78">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A9BD" w14:textId="77777777" w:rsidR="006E39FB" w:rsidRDefault="006E39FB" w:rsidP="00613808">
      <w:r>
        <w:separator/>
      </w:r>
    </w:p>
  </w:footnote>
  <w:footnote w:type="continuationSeparator" w:id="0">
    <w:p w14:paraId="02835714" w14:textId="77777777" w:rsidR="006E39FB" w:rsidRDefault="006E39FB"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57216"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3"/>
  </w:num>
  <w:num w:numId="3">
    <w:abstractNumId w:val="4"/>
  </w:num>
  <w:num w:numId="4">
    <w:abstractNumId w:val="8"/>
  </w:num>
  <w:num w:numId="5">
    <w:abstractNumId w:val="0"/>
  </w:num>
  <w:num w:numId="6">
    <w:abstractNumId w:val="13"/>
  </w:num>
  <w:num w:numId="7">
    <w:abstractNumId w:val="7"/>
  </w:num>
  <w:num w:numId="8">
    <w:abstractNumId w:val="12"/>
  </w:num>
  <w:num w:numId="9">
    <w:abstractNumId w:val="6"/>
  </w:num>
  <w:num w:numId="10">
    <w:abstractNumId w:val="9"/>
  </w:num>
  <w:num w:numId="11">
    <w:abstractNumId w:val="16"/>
  </w:num>
  <w:num w:numId="12">
    <w:abstractNumId w:val="1"/>
  </w:num>
  <w:num w:numId="13">
    <w:abstractNumId w:val="1"/>
    <w:lvlOverride w:ilvl="0">
      <w:startOverride w:val="1"/>
    </w:lvlOverride>
  </w:num>
  <w:num w:numId="14">
    <w:abstractNumId w:val="1"/>
    <w:lvlOverride w:ilvl="0">
      <w:startOverride w:val="1"/>
    </w:lvlOverride>
  </w:num>
  <w:num w:numId="15">
    <w:abstractNumId w:val="2"/>
  </w:num>
  <w:num w:numId="16">
    <w:abstractNumId w:val="10"/>
  </w:num>
  <w:num w:numId="17">
    <w:abstractNumId w:val="11"/>
  </w:num>
  <w:num w:numId="18">
    <w:abstractNumId w:val="15"/>
  </w:num>
  <w:num w:numId="19">
    <w:abstractNumId w:val="14"/>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40E9C"/>
    <w:rsid w:val="000B7C09"/>
    <w:rsid w:val="000C4B02"/>
    <w:rsid w:val="00101C53"/>
    <w:rsid w:val="00136D2D"/>
    <w:rsid w:val="0017674A"/>
    <w:rsid w:val="001B68DC"/>
    <w:rsid w:val="001E1FB8"/>
    <w:rsid w:val="001E6C71"/>
    <w:rsid w:val="00275763"/>
    <w:rsid w:val="0036029F"/>
    <w:rsid w:val="003F26C7"/>
    <w:rsid w:val="004B45D4"/>
    <w:rsid w:val="004D6745"/>
    <w:rsid w:val="004F714F"/>
    <w:rsid w:val="00530207"/>
    <w:rsid w:val="0057051B"/>
    <w:rsid w:val="00613808"/>
    <w:rsid w:val="006B4FF7"/>
    <w:rsid w:val="006E39FB"/>
    <w:rsid w:val="00822271"/>
    <w:rsid w:val="00891B78"/>
    <w:rsid w:val="00906E48"/>
    <w:rsid w:val="009312B9"/>
    <w:rsid w:val="009C23E8"/>
    <w:rsid w:val="00A117E1"/>
    <w:rsid w:val="00A43ACB"/>
    <w:rsid w:val="00AB2A82"/>
    <w:rsid w:val="00AF3912"/>
    <w:rsid w:val="00B278F0"/>
    <w:rsid w:val="00B36486"/>
    <w:rsid w:val="00B41776"/>
    <w:rsid w:val="00B560B2"/>
    <w:rsid w:val="00B670F4"/>
    <w:rsid w:val="00B92FD4"/>
    <w:rsid w:val="00BA7C6B"/>
    <w:rsid w:val="00CC37D0"/>
    <w:rsid w:val="00CC45B3"/>
    <w:rsid w:val="00D01192"/>
    <w:rsid w:val="00D57FE7"/>
    <w:rsid w:val="00DD2141"/>
    <w:rsid w:val="00EA2FE4"/>
    <w:rsid w:val="00EB764C"/>
    <w:rsid w:val="00F01EB1"/>
    <w:rsid w:val="00F01F71"/>
    <w:rsid w:val="00F77F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1944-3E43-4E24-BB1C-B14CD4BC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Ethan Davis</cp:lastModifiedBy>
  <cp:revision>5</cp:revision>
  <cp:lastPrinted>2016-11-14T15:16:00Z</cp:lastPrinted>
  <dcterms:created xsi:type="dcterms:W3CDTF">2021-06-09T20:23:00Z</dcterms:created>
  <dcterms:modified xsi:type="dcterms:W3CDTF">2021-10-20T21:10:00Z</dcterms:modified>
</cp:coreProperties>
</file>